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附</w:t>
      </w:r>
      <w:r>
        <w:rPr>
          <w:rFonts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</w:rPr>
        <w:t>2019</w:t>
      </w:r>
      <w:r>
        <w:rPr>
          <w:rFonts w:ascii="仿宋" w:hAnsi="仿宋" w:eastAsia="仿宋"/>
          <w:b/>
          <w:bCs/>
          <w:sz w:val="28"/>
          <w:szCs w:val="28"/>
        </w:rPr>
        <w:t>—</w:t>
      </w:r>
      <w:r>
        <w:rPr>
          <w:rFonts w:hint="eastAsia" w:ascii="仿宋" w:hAnsi="仿宋" w:eastAsia="仿宋"/>
          <w:b/>
          <w:bCs/>
          <w:sz w:val="28"/>
          <w:szCs w:val="28"/>
        </w:rPr>
        <w:t>2020商学院团委干部一览表</w:t>
      </w:r>
    </w:p>
    <w:bookmarkEnd w:id="0"/>
    <w:p>
      <w:pPr>
        <w:pStyle w:val="4"/>
        <w:spacing w:line="360" w:lineRule="auto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商学院团委委员会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院团委副书记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何艺杰</w:t>
      </w:r>
    </w:p>
    <w:p>
      <w:pPr>
        <w:spacing w:line="360" w:lineRule="auto"/>
        <w:ind w:left="643" w:leftChars="306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院团委综合部</w:t>
      </w:r>
    </w:p>
    <w:p>
      <w:pPr>
        <w:spacing w:line="360" w:lineRule="auto"/>
        <w:ind w:left="643" w:leftChars="306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部长：杨晶霞   副部长：龙金蓉</w:t>
      </w:r>
    </w:p>
    <w:p>
      <w:pPr>
        <w:spacing w:line="360" w:lineRule="auto"/>
        <w:ind w:left="643" w:leftChars="306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院团委组织部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spacing w:line="360" w:lineRule="auto"/>
        <w:ind w:left="643" w:leftChars="306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部长：何  磊   副部长：周霖浩  冷  佳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院团委纪检部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部长：张可婧   副部长：王  翻</w:t>
      </w:r>
    </w:p>
    <w:p>
      <w:pPr>
        <w:pStyle w:val="4"/>
        <w:spacing w:line="360" w:lineRule="auto"/>
        <w:ind w:firstLine="0" w:firstLineChars="0"/>
        <w:jc w:val="center"/>
        <w:rPr>
          <w:rFonts w:ascii="黑体" w:hAnsi="黑体" w:eastAsia="黑体" w:cs="宋体"/>
          <w:b/>
          <w:sz w:val="32"/>
          <w:szCs w:val="32"/>
        </w:rPr>
      </w:pPr>
    </w:p>
    <w:p>
      <w:pPr>
        <w:pStyle w:val="4"/>
        <w:spacing w:line="360" w:lineRule="auto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商学院第三十五届学生会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主席团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主席：方榕锈   副主席：蒋玉玲  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秘书部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部长：贺玉亭   副部长：张嘉欣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实践部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部长：胡  晓   副部长：陈 鑫  田 越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学习部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部长：何  川   副部长：丁 一  肖 颖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外联部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部长：李  晓   副部长：谢欣余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文艺部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部长：董小菁   副部长：张雯雯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体育部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部长：张  檬   副部长：邹海玥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生活部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部长：高璐璐   副部长：蒋彦卓  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女生部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部长：余滨嫔   副部长：杨玉婷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宣传部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部长：陈豪杰   副部长：任俊国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新闻部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部长：杨  梨   副部长：龙集雨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商学院第十三届青年志愿者协会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会长：</w:t>
      </w:r>
      <w:r>
        <w:rPr>
          <w:rFonts w:hint="eastAsia" w:ascii="仿宋" w:hAnsi="仿宋" w:eastAsia="仿宋" w:cs="宋体"/>
          <w:sz w:val="32"/>
          <w:szCs w:val="32"/>
        </w:rPr>
        <w:t>陈明燎    副</w:t>
      </w:r>
      <w:r>
        <w:rPr>
          <w:rFonts w:hint="eastAsia" w:ascii="仿宋" w:hAnsi="仿宋" w:eastAsia="仿宋" w:cs="宋体"/>
          <w:bCs/>
          <w:sz w:val="32"/>
          <w:szCs w:val="32"/>
        </w:rPr>
        <w:t>会长：</w:t>
      </w:r>
      <w:r>
        <w:rPr>
          <w:rFonts w:hint="eastAsia" w:ascii="仿宋" w:hAnsi="仿宋" w:eastAsia="仿宋" w:cs="宋体"/>
          <w:sz w:val="32"/>
          <w:szCs w:val="32"/>
        </w:rPr>
        <w:t>贺  燕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综合行政部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部长：李亚岚    副部长：张绍锋  刘冰若</w:t>
      </w:r>
    </w:p>
    <w:p>
      <w:pPr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项目管理部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部长：石彦雄    </w:t>
      </w:r>
    </w:p>
    <w:p>
      <w:pPr>
        <w:ind w:firstLine="643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公益活动部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部长：游  民    副部长：谭  鹏  郝  格</w:t>
      </w:r>
    </w:p>
    <w:p>
      <w:pPr>
        <w:ind w:firstLine="643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宣传推广部</w:t>
      </w: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部长：向浩恬    副部长：杨蓝跃  胡清雯</w:t>
      </w:r>
    </w:p>
    <w:p>
      <w:pPr>
        <w:pStyle w:val="4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传媒中心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主任：</w:t>
      </w:r>
      <w:r>
        <w:rPr>
          <w:rFonts w:hint="eastAsia" w:ascii="仿宋" w:hAnsi="仿宋" w:eastAsia="仿宋" w:cs="宋体"/>
          <w:sz w:val="32"/>
          <w:szCs w:val="32"/>
        </w:rPr>
        <w:t>樊  鑫</w:t>
      </w:r>
    </w:p>
    <w:p>
      <w:pPr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ascii="仿宋" w:hAnsi="仿宋" w:eastAsia="仿宋" w:cs="宋体"/>
          <w:b/>
          <w:sz w:val="32"/>
          <w:szCs w:val="32"/>
        </w:rPr>
        <w:t>网络运营部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部长：张  智   副部长：黄滢月  </w:t>
      </w:r>
    </w:p>
    <w:p>
      <w:pPr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ascii="仿宋" w:hAnsi="仿宋" w:eastAsia="仿宋" w:cs="宋体"/>
          <w:b/>
          <w:sz w:val="32"/>
          <w:szCs w:val="32"/>
        </w:rPr>
        <w:t>新闻编辑部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部长：陈倡游   副部长：张  荧  刘杰敏</w:t>
      </w:r>
    </w:p>
    <w:p>
      <w:pPr>
        <w:ind w:firstLine="643" w:firstLineChars="20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院刊编辑部</w:t>
      </w:r>
    </w:p>
    <w:p>
      <w:pPr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部长：方艺积   副部长：杨  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75C00"/>
    <w:rsid w:val="05A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2019-05-28T08:11:00Z</dcterms:created>
  <dc:creator>Administrator</dc:creator>
  <cp:lastModifiedBy>Administrator</cp:lastModifiedBy>
  <dcterms:modified xsi:type="dcterms:W3CDTF">2019-05-28T08:11:44Z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